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602F" w:rsidRPr="00484A51" w:rsidRDefault="00484A51" w:rsidP="00484A51">
      <w:pPr>
        <w:jc w:val="center"/>
        <w:rPr>
          <w:rFonts w:ascii="Times New Roman" w:hAnsi="Times New Roman" w:cs="Times New Roman"/>
          <w:sz w:val="24"/>
          <w:szCs w:val="24"/>
        </w:rPr>
      </w:pPr>
      <w:r w:rsidRPr="00484A51">
        <w:rPr>
          <w:rFonts w:ascii="Times New Roman" w:hAnsi="Times New Roman" w:cs="Times New Roman"/>
          <w:sz w:val="24"/>
          <w:szCs w:val="24"/>
        </w:rPr>
        <w:t xml:space="preserve">Информация </w:t>
      </w:r>
    </w:p>
    <w:p w:rsidR="00484A51" w:rsidRPr="00484A51" w:rsidRDefault="00484A51" w:rsidP="00484A51">
      <w:pPr>
        <w:jc w:val="center"/>
        <w:rPr>
          <w:rFonts w:ascii="Times New Roman" w:hAnsi="Times New Roman" w:cs="Times New Roman"/>
          <w:sz w:val="24"/>
          <w:szCs w:val="24"/>
        </w:rPr>
      </w:pPr>
      <w:r w:rsidRPr="00484A51">
        <w:rPr>
          <w:rFonts w:ascii="Times New Roman" w:hAnsi="Times New Roman" w:cs="Times New Roman"/>
          <w:sz w:val="24"/>
          <w:szCs w:val="24"/>
        </w:rPr>
        <w:t>О численности граждан старше трудоспособного возраста и инвалидов, получающих</w:t>
      </w:r>
    </w:p>
    <w:p w:rsidR="00484A51" w:rsidRPr="00484A51" w:rsidRDefault="00484A51" w:rsidP="00484A51">
      <w:pPr>
        <w:jc w:val="center"/>
        <w:rPr>
          <w:rFonts w:ascii="Times New Roman" w:hAnsi="Times New Roman" w:cs="Times New Roman"/>
          <w:sz w:val="24"/>
          <w:szCs w:val="24"/>
        </w:rPr>
      </w:pPr>
      <w:r w:rsidRPr="00484A51">
        <w:rPr>
          <w:rFonts w:ascii="Times New Roman" w:hAnsi="Times New Roman" w:cs="Times New Roman"/>
          <w:sz w:val="24"/>
          <w:szCs w:val="24"/>
        </w:rPr>
        <w:t>Социальные услуги в рамках системы долговременного ухода</w:t>
      </w:r>
    </w:p>
    <w:p w:rsidR="00484A51" w:rsidRDefault="00484A51" w:rsidP="00484A5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4A51">
        <w:rPr>
          <w:rFonts w:ascii="Times New Roman" w:hAnsi="Times New Roman" w:cs="Times New Roman"/>
          <w:sz w:val="24"/>
          <w:szCs w:val="24"/>
        </w:rPr>
        <w:t xml:space="preserve">В БУ КЦСОН «Родник» на </w:t>
      </w:r>
      <w:r w:rsidRPr="00484A51">
        <w:rPr>
          <w:rFonts w:ascii="Times New Roman" w:hAnsi="Times New Roman" w:cs="Times New Roman"/>
          <w:b/>
          <w:sz w:val="24"/>
          <w:szCs w:val="24"/>
        </w:rPr>
        <w:t xml:space="preserve">01 </w:t>
      </w:r>
      <w:r w:rsidR="007B3739">
        <w:rPr>
          <w:rFonts w:ascii="Times New Roman" w:hAnsi="Times New Roman" w:cs="Times New Roman"/>
          <w:b/>
          <w:sz w:val="24"/>
          <w:szCs w:val="24"/>
        </w:rPr>
        <w:t>октября</w:t>
      </w:r>
      <w:r w:rsidRPr="00484A51">
        <w:rPr>
          <w:rFonts w:ascii="Times New Roman" w:hAnsi="Times New Roman" w:cs="Times New Roman"/>
          <w:b/>
          <w:sz w:val="24"/>
          <w:szCs w:val="24"/>
        </w:rPr>
        <w:t xml:space="preserve"> 2026 года</w:t>
      </w:r>
    </w:p>
    <w:tbl>
      <w:tblPr>
        <w:tblStyle w:val="a3"/>
        <w:tblW w:w="0" w:type="auto"/>
        <w:tblLook w:val="04A0"/>
      </w:tblPr>
      <w:tblGrid>
        <w:gridCol w:w="3652"/>
        <w:gridCol w:w="2262"/>
        <w:gridCol w:w="3692"/>
        <w:gridCol w:w="2222"/>
        <w:gridCol w:w="2958"/>
      </w:tblGrid>
      <w:tr w:rsidR="000A5798" w:rsidTr="000A5798">
        <w:tc>
          <w:tcPr>
            <w:tcW w:w="3652" w:type="dxa"/>
          </w:tcPr>
          <w:p w:rsidR="000A5798" w:rsidRPr="000A5798" w:rsidRDefault="000A5798" w:rsidP="00484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798">
              <w:rPr>
                <w:rFonts w:ascii="Times New Roman" w:hAnsi="Times New Roman" w:cs="Times New Roman"/>
                <w:sz w:val="24"/>
                <w:szCs w:val="24"/>
              </w:rPr>
              <w:t>Уровень нуждаемости в уходе</w:t>
            </w:r>
          </w:p>
        </w:tc>
        <w:tc>
          <w:tcPr>
            <w:tcW w:w="2262" w:type="dxa"/>
          </w:tcPr>
          <w:p w:rsidR="000A5798" w:rsidRPr="000A5798" w:rsidRDefault="000A5798" w:rsidP="00484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Плановые значения по численности получателей услуги</w:t>
            </w:r>
          </w:p>
        </w:tc>
        <w:tc>
          <w:tcPr>
            <w:tcW w:w="3692" w:type="dxa"/>
          </w:tcPr>
          <w:p w:rsidR="000A5798" w:rsidRPr="000A5798" w:rsidRDefault="000A5798" w:rsidP="000A57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798">
              <w:rPr>
                <w:rFonts w:ascii="Times New Roman" w:hAnsi="Times New Roman" w:cs="Times New Roman"/>
                <w:sz w:val="24"/>
                <w:szCs w:val="24"/>
              </w:rPr>
              <w:t>Фактическая численность инвалидов, получающих услуги по группам инвалидности</w:t>
            </w:r>
          </w:p>
        </w:tc>
        <w:tc>
          <w:tcPr>
            <w:tcW w:w="2222" w:type="dxa"/>
          </w:tcPr>
          <w:p w:rsidR="000A5798" w:rsidRPr="000A5798" w:rsidRDefault="000A5798" w:rsidP="00484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Фактическая численность граждан старше трудоспособного возраста, получающих социальные услуги по уходу</w:t>
            </w:r>
          </w:p>
        </w:tc>
        <w:tc>
          <w:tcPr>
            <w:tcW w:w="2958" w:type="dxa"/>
          </w:tcPr>
          <w:p w:rsidR="000A5798" w:rsidRPr="000A5798" w:rsidRDefault="000A5798" w:rsidP="00484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798">
              <w:rPr>
                <w:rFonts w:ascii="Times New Roman" w:hAnsi="Times New Roman" w:cs="Times New Roman"/>
                <w:sz w:val="24"/>
                <w:szCs w:val="24"/>
              </w:rPr>
              <w:t>Наличие свободных мест</w:t>
            </w:r>
          </w:p>
        </w:tc>
      </w:tr>
      <w:tr w:rsidR="000A5798" w:rsidTr="000A5798">
        <w:trPr>
          <w:trHeight w:val="315"/>
        </w:trPr>
        <w:tc>
          <w:tcPr>
            <w:tcW w:w="3652" w:type="dxa"/>
            <w:vMerge w:val="restart"/>
          </w:tcPr>
          <w:p w:rsidR="000A5798" w:rsidRPr="000A5798" w:rsidRDefault="000A5798" w:rsidP="00484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798">
              <w:rPr>
                <w:rFonts w:ascii="Times New Roman" w:hAnsi="Times New Roman" w:cs="Times New Roman"/>
                <w:sz w:val="24"/>
                <w:szCs w:val="24"/>
              </w:rPr>
              <w:t>1 уровень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5798">
              <w:rPr>
                <w:rFonts w:ascii="Times New Roman" w:hAnsi="Times New Roman" w:cs="Times New Roman"/>
                <w:sz w:val="24"/>
                <w:szCs w:val="24"/>
              </w:rPr>
              <w:t>нуждаемости в уходе</w:t>
            </w:r>
          </w:p>
        </w:tc>
        <w:tc>
          <w:tcPr>
            <w:tcW w:w="2262" w:type="dxa"/>
            <w:vMerge w:val="restart"/>
          </w:tcPr>
          <w:p w:rsidR="000A5798" w:rsidRPr="000A5798" w:rsidRDefault="000A5798" w:rsidP="00484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79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92" w:type="dxa"/>
            <w:tcBorders>
              <w:bottom w:val="single" w:sz="4" w:space="0" w:color="auto"/>
            </w:tcBorders>
          </w:tcPr>
          <w:p w:rsidR="000A5798" w:rsidRPr="00945096" w:rsidRDefault="000A5798" w:rsidP="00484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09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Start"/>
            <w:r w:rsidR="002D7275" w:rsidRPr="00945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proofErr w:type="gramEnd"/>
            <w:r w:rsidRPr="00945096">
              <w:rPr>
                <w:rFonts w:ascii="Times New Roman" w:hAnsi="Times New Roman" w:cs="Times New Roman"/>
                <w:sz w:val="24"/>
                <w:szCs w:val="24"/>
              </w:rPr>
              <w:t xml:space="preserve">его </w:t>
            </w:r>
            <w:r w:rsidR="00945096" w:rsidRPr="00945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="00945096" w:rsidRPr="00945096">
              <w:rPr>
                <w:rFonts w:ascii="Times New Roman" w:hAnsi="Times New Roman" w:cs="Times New Roman"/>
                <w:sz w:val="24"/>
                <w:szCs w:val="24"/>
              </w:rPr>
              <w:t>, из них:</w:t>
            </w:r>
          </w:p>
        </w:tc>
        <w:tc>
          <w:tcPr>
            <w:tcW w:w="2222" w:type="dxa"/>
            <w:vMerge w:val="restart"/>
          </w:tcPr>
          <w:p w:rsidR="000A5798" w:rsidRPr="00945096" w:rsidRDefault="00945096" w:rsidP="00484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09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58" w:type="dxa"/>
            <w:vMerge w:val="restart"/>
          </w:tcPr>
          <w:p w:rsidR="000A5798" w:rsidRPr="000A5798" w:rsidRDefault="000A5798" w:rsidP="00484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79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A5798" w:rsidTr="000A5798">
        <w:trPr>
          <w:trHeight w:val="333"/>
        </w:trPr>
        <w:tc>
          <w:tcPr>
            <w:tcW w:w="3652" w:type="dxa"/>
            <w:vMerge/>
          </w:tcPr>
          <w:p w:rsidR="000A5798" w:rsidRPr="000A5798" w:rsidRDefault="000A5798" w:rsidP="00484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  <w:vMerge/>
          </w:tcPr>
          <w:p w:rsidR="000A5798" w:rsidRPr="000A5798" w:rsidRDefault="000A5798" w:rsidP="00484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2" w:type="dxa"/>
            <w:tcBorders>
              <w:top w:val="single" w:sz="4" w:space="0" w:color="auto"/>
              <w:bottom w:val="single" w:sz="4" w:space="0" w:color="auto"/>
            </w:tcBorders>
          </w:tcPr>
          <w:p w:rsidR="000A5798" w:rsidRPr="00945096" w:rsidRDefault="002D7275" w:rsidP="00484A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5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-</w:t>
            </w:r>
            <w:r w:rsidR="00945096" w:rsidRPr="00945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5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222" w:type="dxa"/>
            <w:vMerge/>
          </w:tcPr>
          <w:p w:rsidR="000A5798" w:rsidRPr="00945096" w:rsidRDefault="000A5798" w:rsidP="00484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  <w:vMerge/>
          </w:tcPr>
          <w:p w:rsidR="000A5798" w:rsidRPr="000A5798" w:rsidRDefault="000A5798" w:rsidP="00484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5798" w:rsidTr="000A5798">
        <w:trPr>
          <w:trHeight w:val="300"/>
        </w:trPr>
        <w:tc>
          <w:tcPr>
            <w:tcW w:w="3652" w:type="dxa"/>
            <w:vMerge/>
          </w:tcPr>
          <w:p w:rsidR="000A5798" w:rsidRPr="000A5798" w:rsidRDefault="000A5798" w:rsidP="00484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  <w:vMerge/>
          </w:tcPr>
          <w:p w:rsidR="000A5798" w:rsidRPr="000A5798" w:rsidRDefault="000A5798" w:rsidP="00484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2" w:type="dxa"/>
            <w:tcBorders>
              <w:top w:val="single" w:sz="4" w:space="0" w:color="auto"/>
              <w:bottom w:val="single" w:sz="4" w:space="0" w:color="auto"/>
            </w:tcBorders>
          </w:tcPr>
          <w:p w:rsidR="000A5798" w:rsidRPr="00945096" w:rsidRDefault="00945096" w:rsidP="00484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945096">
              <w:rPr>
                <w:rFonts w:ascii="Times New Roman" w:hAnsi="Times New Roman" w:cs="Times New Roman"/>
                <w:sz w:val="24"/>
                <w:szCs w:val="24"/>
              </w:rPr>
              <w:t xml:space="preserve"> - 5</w:t>
            </w:r>
          </w:p>
        </w:tc>
        <w:tc>
          <w:tcPr>
            <w:tcW w:w="2222" w:type="dxa"/>
            <w:vMerge/>
          </w:tcPr>
          <w:p w:rsidR="000A5798" w:rsidRPr="00945096" w:rsidRDefault="000A5798" w:rsidP="00484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  <w:vMerge/>
          </w:tcPr>
          <w:p w:rsidR="000A5798" w:rsidRPr="000A5798" w:rsidRDefault="000A5798" w:rsidP="00484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5798" w:rsidTr="000A5798">
        <w:trPr>
          <w:trHeight w:val="237"/>
        </w:trPr>
        <w:tc>
          <w:tcPr>
            <w:tcW w:w="3652" w:type="dxa"/>
            <w:vMerge/>
          </w:tcPr>
          <w:p w:rsidR="000A5798" w:rsidRPr="000A5798" w:rsidRDefault="000A5798" w:rsidP="00484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  <w:vMerge/>
          </w:tcPr>
          <w:p w:rsidR="000A5798" w:rsidRPr="000A5798" w:rsidRDefault="000A5798" w:rsidP="00484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2" w:type="dxa"/>
            <w:tcBorders>
              <w:top w:val="single" w:sz="4" w:space="0" w:color="auto"/>
            </w:tcBorders>
          </w:tcPr>
          <w:p w:rsidR="000A5798" w:rsidRPr="00945096" w:rsidRDefault="00945096" w:rsidP="00484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945096">
              <w:rPr>
                <w:rFonts w:ascii="Times New Roman" w:hAnsi="Times New Roman" w:cs="Times New Roman"/>
                <w:sz w:val="24"/>
                <w:szCs w:val="24"/>
              </w:rPr>
              <w:t xml:space="preserve"> - 0</w:t>
            </w:r>
          </w:p>
        </w:tc>
        <w:tc>
          <w:tcPr>
            <w:tcW w:w="2222" w:type="dxa"/>
            <w:vMerge/>
          </w:tcPr>
          <w:p w:rsidR="000A5798" w:rsidRPr="00945096" w:rsidRDefault="000A5798" w:rsidP="00484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  <w:vMerge/>
          </w:tcPr>
          <w:p w:rsidR="000A5798" w:rsidRPr="000A5798" w:rsidRDefault="000A5798" w:rsidP="00484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5798" w:rsidTr="000A5798">
        <w:trPr>
          <w:trHeight w:val="345"/>
        </w:trPr>
        <w:tc>
          <w:tcPr>
            <w:tcW w:w="3652" w:type="dxa"/>
            <w:vMerge w:val="restart"/>
          </w:tcPr>
          <w:p w:rsidR="000A5798" w:rsidRDefault="000A5798" w:rsidP="00484A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A5798">
              <w:rPr>
                <w:rFonts w:ascii="Times New Roman" w:hAnsi="Times New Roman" w:cs="Times New Roman"/>
                <w:sz w:val="24"/>
                <w:szCs w:val="24"/>
              </w:rPr>
              <w:t xml:space="preserve"> уровень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5798">
              <w:rPr>
                <w:rFonts w:ascii="Times New Roman" w:hAnsi="Times New Roman" w:cs="Times New Roman"/>
                <w:sz w:val="24"/>
                <w:szCs w:val="24"/>
              </w:rPr>
              <w:t>нуждаемости в уходе</w:t>
            </w:r>
          </w:p>
        </w:tc>
        <w:tc>
          <w:tcPr>
            <w:tcW w:w="2262" w:type="dxa"/>
            <w:vMerge w:val="restart"/>
          </w:tcPr>
          <w:p w:rsidR="000A5798" w:rsidRPr="000A5798" w:rsidRDefault="000A5798" w:rsidP="00484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798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692" w:type="dxa"/>
            <w:tcBorders>
              <w:bottom w:val="single" w:sz="4" w:space="0" w:color="auto"/>
            </w:tcBorders>
          </w:tcPr>
          <w:p w:rsidR="000A5798" w:rsidRPr="00945096" w:rsidRDefault="000A5798" w:rsidP="00484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096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  <w:r w:rsidR="00945096" w:rsidRPr="00945096">
              <w:rPr>
                <w:rFonts w:ascii="Times New Roman" w:hAnsi="Times New Roman" w:cs="Times New Roman"/>
                <w:sz w:val="24"/>
                <w:szCs w:val="24"/>
              </w:rPr>
              <w:t xml:space="preserve"> 16, из них:</w:t>
            </w:r>
          </w:p>
        </w:tc>
        <w:tc>
          <w:tcPr>
            <w:tcW w:w="2222" w:type="dxa"/>
            <w:vMerge w:val="restart"/>
          </w:tcPr>
          <w:p w:rsidR="000A5798" w:rsidRPr="00945096" w:rsidRDefault="00945096" w:rsidP="00484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09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958" w:type="dxa"/>
            <w:vMerge w:val="restart"/>
          </w:tcPr>
          <w:p w:rsidR="000A5798" w:rsidRPr="000A5798" w:rsidRDefault="000A5798" w:rsidP="00484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79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A5798" w:rsidTr="000A5798">
        <w:trPr>
          <w:trHeight w:val="258"/>
        </w:trPr>
        <w:tc>
          <w:tcPr>
            <w:tcW w:w="3652" w:type="dxa"/>
            <w:vMerge/>
          </w:tcPr>
          <w:p w:rsidR="000A5798" w:rsidRDefault="000A5798" w:rsidP="00484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  <w:vMerge/>
          </w:tcPr>
          <w:p w:rsidR="000A5798" w:rsidRPr="000A5798" w:rsidRDefault="000A5798" w:rsidP="00484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2" w:type="dxa"/>
            <w:tcBorders>
              <w:top w:val="single" w:sz="4" w:space="0" w:color="auto"/>
              <w:bottom w:val="single" w:sz="4" w:space="0" w:color="auto"/>
            </w:tcBorders>
          </w:tcPr>
          <w:p w:rsidR="000A5798" w:rsidRPr="00945096" w:rsidRDefault="00945096" w:rsidP="00484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45096">
              <w:rPr>
                <w:rFonts w:ascii="Times New Roman" w:hAnsi="Times New Roman" w:cs="Times New Roman"/>
                <w:sz w:val="24"/>
                <w:szCs w:val="24"/>
              </w:rPr>
              <w:t xml:space="preserve"> – 11</w:t>
            </w:r>
          </w:p>
        </w:tc>
        <w:tc>
          <w:tcPr>
            <w:tcW w:w="2222" w:type="dxa"/>
            <w:vMerge/>
          </w:tcPr>
          <w:p w:rsidR="000A5798" w:rsidRPr="00945096" w:rsidRDefault="000A5798" w:rsidP="00484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  <w:vMerge/>
          </w:tcPr>
          <w:p w:rsidR="000A5798" w:rsidRPr="000A5798" w:rsidRDefault="000A5798" w:rsidP="00484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5798" w:rsidTr="000A5798">
        <w:trPr>
          <w:trHeight w:val="270"/>
        </w:trPr>
        <w:tc>
          <w:tcPr>
            <w:tcW w:w="3652" w:type="dxa"/>
            <w:vMerge/>
          </w:tcPr>
          <w:p w:rsidR="000A5798" w:rsidRDefault="000A5798" w:rsidP="00484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  <w:vMerge/>
          </w:tcPr>
          <w:p w:rsidR="000A5798" w:rsidRPr="000A5798" w:rsidRDefault="000A5798" w:rsidP="00484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2" w:type="dxa"/>
            <w:tcBorders>
              <w:top w:val="single" w:sz="4" w:space="0" w:color="auto"/>
              <w:bottom w:val="single" w:sz="4" w:space="0" w:color="auto"/>
            </w:tcBorders>
          </w:tcPr>
          <w:p w:rsidR="000A5798" w:rsidRPr="00945096" w:rsidRDefault="00945096" w:rsidP="00484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945096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69002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22" w:type="dxa"/>
            <w:vMerge/>
          </w:tcPr>
          <w:p w:rsidR="000A5798" w:rsidRPr="00945096" w:rsidRDefault="000A5798" w:rsidP="00484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  <w:vMerge/>
          </w:tcPr>
          <w:p w:rsidR="000A5798" w:rsidRPr="000A5798" w:rsidRDefault="000A5798" w:rsidP="00484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5798" w:rsidTr="000A5798">
        <w:trPr>
          <w:trHeight w:val="270"/>
        </w:trPr>
        <w:tc>
          <w:tcPr>
            <w:tcW w:w="3652" w:type="dxa"/>
            <w:vMerge/>
          </w:tcPr>
          <w:p w:rsidR="000A5798" w:rsidRDefault="000A5798" w:rsidP="00484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  <w:vMerge/>
          </w:tcPr>
          <w:p w:rsidR="000A5798" w:rsidRPr="000A5798" w:rsidRDefault="000A5798" w:rsidP="00484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2" w:type="dxa"/>
            <w:tcBorders>
              <w:top w:val="single" w:sz="4" w:space="0" w:color="auto"/>
            </w:tcBorders>
          </w:tcPr>
          <w:p w:rsidR="000A5798" w:rsidRPr="00945096" w:rsidRDefault="00945096" w:rsidP="00484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945096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69002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22" w:type="dxa"/>
            <w:vMerge/>
          </w:tcPr>
          <w:p w:rsidR="000A5798" w:rsidRPr="00945096" w:rsidRDefault="000A5798" w:rsidP="00484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  <w:vMerge/>
          </w:tcPr>
          <w:p w:rsidR="000A5798" w:rsidRPr="000A5798" w:rsidRDefault="000A5798" w:rsidP="00484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5798" w:rsidTr="000A5798">
        <w:trPr>
          <w:trHeight w:val="345"/>
        </w:trPr>
        <w:tc>
          <w:tcPr>
            <w:tcW w:w="3652" w:type="dxa"/>
            <w:vMerge w:val="restart"/>
          </w:tcPr>
          <w:p w:rsidR="000A5798" w:rsidRDefault="000A5798" w:rsidP="00484A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A5798">
              <w:rPr>
                <w:rFonts w:ascii="Times New Roman" w:hAnsi="Times New Roman" w:cs="Times New Roman"/>
                <w:sz w:val="24"/>
                <w:szCs w:val="24"/>
              </w:rPr>
              <w:t xml:space="preserve"> уровень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5798">
              <w:rPr>
                <w:rFonts w:ascii="Times New Roman" w:hAnsi="Times New Roman" w:cs="Times New Roman"/>
                <w:sz w:val="24"/>
                <w:szCs w:val="24"/>
              </w:rPr>
              <w:t>нуждаемости в уходе</w:t>
            </w:r>
          </w:p>
        </w:tc>
        <w:tc>
          <w:tcPr>
            <w:tcW w:w="2262" w:type="dxa"/>
            <w:vMerge w:val="restart"/>
          </w:tcPr>
          <w:p w:rsidR="000A5798" w:rsidRPr="000A5798" w:rsidRDefault="000A5798" w:rsidP="00484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79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92" w:type="dxa"/>
            <w:tcBorders>
              <w:bottom w:val="single" w:sz="4" w:space="0" w:color="auto"/>
            </w:tcBorders>
          </w:tcPr>
          <w:p w:rsidR="000A5798" w:rsidRPr="00945096" w:rsidRDefault="000A5798" w:rsidP="00484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096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  <w:r w:rsidR="00945096" w:rsidRPr="00945096">
              <w:rPr>
                <w:rFonts w:ascii="Times New Roman" w:hAnsi="Times New Roman" w:cs="Times New Roman"/>
                <w:sz w:val="24"/>
                <w:szCs w:val="24"/>
              </w:rPr>
              <w:t xml:space="preserve"> 13, из них:</w:t>
            </w:r>
          </w:p>
        </w:tc>
        <w:tc>
          <w:tcPr>
            <w:tcW w:w="2222" w:type="dxa"/>
            <w:vMerge w:val="restart"/>
          </w:tcPr>
          <w:p w:rsidR="000A5798" w:rsidRPr="00945096" w:rsidRDefault="00945096" w:rsidP="00484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09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958" w:type="dxa"/>
            <w:vMerge w:val="restart"/>
          </w:tcPr>
          <w:p w:rsidR="000A5798" w:rsidRPr="000A5798" w:rsidRDefault="000A5798" w:rsidP="00484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79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A5798" w:rsidTr="000A5798">
        <w:trPr>
          <w:trHeight w:val="303"/>
        </w:trPr>
        <w:tc>
          <w:tcPr>
            <w:tcW w:w="3652" w:type="dxa"/>
            <w:vMerge/>
          </w:tcPr>
          <w:p w:rsidR="000A5798" w:rsidRDefault="000A5798" w:rsidP="00484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  <w:vMerge/>
          </w:tcPr>
          <w:p w:rsidR="000A5798" w:rsidRPr="000A5798" w:rsidRDefault="000A5798" w:rsidP="00484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2" w:type="dxa"/>
            <w:tcBorders>
              <w:top w:val="single" w:sz="4" w:space="0" w:color="auto"/>
              <w:bottom w:val="single" w:sz="4" w:space="0" w:color="auto"/>
            </w:tcBorders>
          </w:tcPr>
          <w:p w:rsidR="000A5798" w:rsidRPr="00945096" w:rsidRDefault="00945096" w:rsidP="00484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45096">
              <w:rPr>
                <w:rFonts w:ascii="Times New Roman" w:hAnsi="Times New Roman" w:cs="Times New Roman"/>
                <w:sz w:val="24"/>
                <w:szCs w:val="24"/>
              </w:rPr>
              <w:t xml:space="preserve"> – 9</w:t>
            </w:r>
          </w:p>
        </w:tc>
        <w:tc>
          <w:tcPr>
            <w:tcW w:w="2222" w:type="dxa"/>
            <w:vMerge/>
          </w:tcPr>
          <w:p w:rsidR="000A5798" w:rsidRDefault="000A5798" w:rsidP="00484A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8" w:type="dxa"/>
            <w:vMerge/>
          </w:tcPr>
          <w:p w:rsidR="000A5798" w:rsidRPr="000A5798" w:rsidRDefault="000A5798" w:rsidP="00484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5798" w:rsidTr="000A5798">
        <w:trPr>
          <w:trHeight w:val="285"/>
        </w:trPr>
        <w:tc>
          <w:tcPr>
            <w:tcW w:w="3652" w:type="dxa"/>
            <w:vMerge/>
          </w:tcPr>
          <w:p w:rsidR="000A5798" w:rsidRDefault="000A5798" w:rsidP="00484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  <w:vMerge/>
          </w:tcPr>
          <w:p w:rsidR="000A5798" w:rsidRPr="000A5798" w:rsidRDefault="000A5798" w:rsidP="00484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2" w:type="dxa"/>
            <w:tcBorders>
              <w:top w:val="single" w:sz="4" w:space="0" w:color="auto"/>
              <w:bottom w:val="single" w:sz="4" w:space="0" w:color="auto"/>
            </w:tcBorders>
          </w:tcPr>
          <w:p w:rsidR="000A5798" w:rsidRPr="00945096" w:rsidRDefault="00945096" w:rsidP="00484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945096">
              <w:rPr>
                <w:rFonts w:ascii="Times New Roman" w:hAnsi="Times New Roman" w:cs="Times New Roman"/>
                <w:sz w:val="24"/>
                <w:szCs w:val="24"/>
              </w:rPr>
              <w:t xml:space="preserve"> – 2</w:t>
            </w:r>
          </w:p>
        </w:tc>
        <w:tc>
          <w:tcPr>
            <w:tcW w:w="2222" w:type="dxa"/>
            <w:vMerge/>
          </w:tcPr>
          <w:p w:rsidR="000A5798" w:rsidRDefault="000A5798" w:rsidP="00484A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8" w:type="dxa"/>
            <w:vMerge/>
          </w:tcPr>
          <w:p w:rsidR="000A5798" w:rsidRPr="000A5798" w:rsidRDefault="000A5798" w:rsidP="00484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5798" w:rsidTr="000A5798">
        <w:trPr>
          <w:trHeight w:val="252"/>
        </w:trPr>
        <w:tc>
          <w:tcPr>
            <w:tcW w:w="3652" w:type="dxa"/>
            <w:vMerge/>
          </w:tcPr>
          <w:p w:rsidR="000A5798" w:rsidRDefault="000A5798" w:rsidP="00484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  <w:vMerge/>
          </w:tcPr>
          <w:p w:rsidR="000A5798" w:rsidRPr="000A5798" w:rsidRDefault="000A5798" w:rsidP="00484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2" w:type="dxa"/>
            <w:tcBorders>
              <w:top w:val="single" w:sz="4" w:space="0" w:color="auto"/>
            </w:tcBorders>
          </w:tcPr>
          <w:p w:rsidR="000A5798" w:rsidRPr="00945096" w:rsidRDefault="00945096" w:rsidP="00484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945096">
              <w:rPr>
                <w:rFonts w:ascii="Times New Roman" w:hAnsi="Times New Roman" w:cs="Times New Roman"/>
                <w:sz w:val="24"/>
                <w:szCs w:val="24"/>
              </w:rPr>
              <w:t xml:space="preserve"> - 2</w:t>
            </w:r>
          </w:p>
        </w:tc>
        <w:tc>
          <w:tcPr>
            <w:tcW w:w="2222" w:type="dxa"/>
            <w:vMerge/>
          </w:tcPr>
          <w:p w:rsidR="000A5798" w:rsidRDefault="000A5798" w:rsidP="00484A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8" w:type="dxa"/>
            <w:vMerge/>
          </w:tcPr>
          <w:p w:rsidR="000A5798" w:rsidRPr="000A5798" w:rsidRDefault="000A5798" w:rsidP="00484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5798" w:rsidRPr="00945096" w:rsidTr="000A5798">
        <w:tc>
          <w:tcPr>
            <w:tcW w:w="3652" w:type="dxa"/>
          </w:tcPr>
          <w:p w:rsidR="000A5798" w:rsidRPr="00945096" w:rsidRDefault="000A5798" w:rsidP="00484A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5096">
              <w:rPr>
                <w:rFonts w:ascii="Times New Roman" w:hAnsi="Times New Roman" w:cs="Times New Roman"/>
                <w:b/>
                <w:sz w:val="24"/>
                <w:szCs w:val="24"/>
              </w:rPr>
              <w:t>Итог</w:t>
            </w:r>
          </w:p>
        </w:tc>
        <w:tc>
          <w:tcPr>
            <w:tcW w:w="2262" w:type="dxa"/>
          </w:tcPr>
          <w:p w:rsidR="000A5798" w:rsidRPr="00945096" w:rsidRDefault="000A5798" w:rsidP="00484A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5096">
              <w:rPr>
                <w:rFonts w:ascii="Times New Roman" w:hAnsi="Times New Roman" w:cs="Times New Roman"/>
                <w:b/>
                <w:sz w:val="24"/>
                <w:szCs w:val="24"/>
              </w:rPr>
              <w:t>57</w:t>
            </w:r>
          </w:p>
        </w:tc>
        <w:tc>
          <w:tcPr>
            <w:tcW w:w="3692" w:type="dxa"/>
          </w:tcPr>
          <w:p w:rsidR="000A5798" w:rsidRPr="00945096" w:rsidRDefault="00945096" w:rsidP="00484A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5096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2222" w:type="dxa"/>
          </w:tcPr>
          <w:p w:rsidR="000A5798" w:rsidRPr="00945096" w:rsidRDefault="00945096" w:rsidP="00484A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5096">
              <w:rPr>
                <w:rFonts w:ascii="Times New Roman" w:hAnsi="Times New Roman" w:cs="Times New Roman"/>
                <w:b/>
                <w:sz w:val="24"/>
                <w:szCs w:val="24"/>
              </w:rPr>
              <w:t>47</w:t>
            </w:r>
          </w:p>
        </w:tc>
        <w:tc>
          <w:tcPr>
            <w:tcW w:w="2958" w:type="dxa"/>
          </w:tcPr>
          <w:p w:rsidR="000A5798" w:rsidRPr="00945096" w:rsidRDefault="000A5798" w:rsidP="00484A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509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484A51" w:rsidRPr="00945096" w:rsidRDefault="00484A51" w:rsidP="00484A5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484A51" w:rsidRPr="00945096" w:rsidSect="00484A5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84A51"/>
    <w:rsid w:val="00000C36"/>
    <w:rsid w:val="000A5798"/>
    <w:rsid w:val="002D7275"/>
    <w:rsid w:val="00484A51"/>
    <w:rsid w:val="0069002B"/>
    <w:rsid w:val="007B3739"/>
    <w:rsid w:val="00945096"/>
    <w:rsid w:val="009760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0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579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KAB28_2</dc:creator>
  <cp:keywords/>
  <dc:description/>
  <cp:lastModifiedBy>KAB28_2</cp:lastModifiedBy>
  <cp:revision>6</cp:revision>
  <cp:lastPrinted>2026-08-31T05:22:00Z</cp:lastPrinted>
  <dcterms:created xsi:type="dcterms:W3CDTF">2026-06-10T06:21:00Z</dcterms:created>
  <dcterms:modified xsi:type="dcterms:W3CDTF">2026-10-02T06:23:00Z</dcterms:modified>
</cp:coreProperties>
</file>